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F239C2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39C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06998" w:rsidRPr="00F239C2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</w:t>
      </w:r>
      <w:r w:rsidR="008A7F2C" w:rsidRPr="00F239C2">
        <w:rPr>
          <w:rFonts w:ascii="Times New Roman" w:hAnsi="Times New Roman" w:cs="Times New Roman"/>
          <w:b/>
          <w:sz w:val="28"/>
          <w:szCs w:val="28"/>
        </w:rPr>
        <w:t>ВЛ-0,4 кВ от КТП-70</w:t>
      </w:r>
      <w:r w:rsidR="00CD5EE4" w:rsidRPr="00F239C2">
        <w:rPr>
          <w:rFonts w:ascii="Times New Roman" w:hAnsi="Times New Roman" w:cs="Times New Roman"/>
          <w:b/>
          <w:sz w:val="28"/>
          <w:szCs w:val="28"/>
        </w:rPr>
        <w:t>/</w:t>
      </w:r>
      <w:r w:rsidR="008A7F2C" w:rsidRPr="00F239C2">
        <w:rPr>
          <w:rFonts w:ascii="Times New Roman" w:hAnsi="Times New Roman" w:cs="Times New Roman"/>
          <w:b/>
          <w:sz w:val="28"/>
          <w:szCs w:val="28"/>
        </w:rPr>
        <w:t>250 кВА с переносом части нагрузок на ТП-373</w:t>
      </w:r>
      <w:r w:rsidR="00CD5EE4" w:rsidRPr="00F239C2">
        <w:rPr>
          <w:rFonts w:ascii="Times New Roman" w:hAnsi="Times New Roman" w:cs="Times New Roman"/>
          <w:b/>
          <w:sz w:val="28"/>
          <w:szCs w:val="28"/>
        </w:rPr>
        <w:t>/</w:t>
      </w:r>
      <w:r w:rsidR="008A7F2C" w:rsidRPr="00F239C2">
        <w:rPr>
          <w:rFonts w:ascii="Times New Roman" w:hAnsi="Times New Roman" w:cs="Times New Roman"/>
          <w:b/>
          <w:sz w:val="28"/>
          <w:szCs w:val="28"/>
        </w:rPr>
        <w:t>180 кВА</w:t>
      </w:r>
      <w:r w:rsidR="00EE1608" w:rsidRPr="00F239C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Pr="00F239C2" w:rsidRDefault="001306B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715A4" w:rsidRPr="00FC28E4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FC28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 w:rsidRPr="00FC28E4">
        <w:rPr>
          <w:rFonts w:ascii="Times New Roman" w:hAnsi="Times New Roman" w:cs="Times New Roman"/>
          <w:b/>
          <w:sz w:val="24"/>
          <w:szCs w:val="24"/>
        </w:rPr>
        <w:t>«</w:t>
      </w:r>
      <w:r w:rsidR="008A7F2C" w:rsidRPr="00FC28E4">
        <w:rPr>
          <w:rFonts w:ascii="Times New Roman" w:hAnsi="Times New Roman" w:cs="Times New Roman"/>
          <w:b/>
          <w:sz w:val="24"/>
          <w:szCs w:val="24"/>
        </w:rPr>
        <w:t>ВЛ-0,4 кВ от КТП-70</w:t>
      </w:r>
      <w:r w:rsidR="00CD5EE4" w:rsidRPr="00FC28E4">
        <w:rPr>
          <w:rFonts w:ascii="Times New Roman" w:hAnsi="Times New Roman" w:cs="Times New Roman"/>
          <w:b/>
          <w:sz w:val="24"/>
          <w:szCs w:val="24"/>
        </w:rPr>
        <w:t>/</w:t>
      </w:r>
      <w:r w:rsidR="008A7F2C" w:rsidRPr="00FC28E4">
        <w:rPr>
          <w:rFonts w:ascii="Times New Roman" w:hAnsi="Times New Roman" w:cs="Times New Roman"/>
          <w:b/>
          <w:sz w:val="24"/>
          <w:szCs w:val="24"/>
        </w:rPr>
        <w:t>250 кВА с переносом части нагрузок на ТП-373</w:t>
      </w:r>
      <w:r w:rsidR="00CD5EE4" w:rsidRPr="00FC28E4">
        <w:rPr>
          <w:rFonts w:ascii="Times New Roman" w:hAnsi="Times New Roman" w:cs="Times New Roman"/>
          <w:b/>
          <w:sz w:val="24"/>
          <w:szCs w:val="24"/>
        </w:rPr>
        <w:t>/</w:t>
      </w:r>
      <w:r w:rsidR="008A7F2C" w:rsidRPr="00FC28E4">
        <w:rPr>
          <w:rFonts w:ascii="Times New Roman" w:hAnsi="Times New Roman" w:cs="Times New Roman"/>
          <w:b/>
          <w:sz w:val="24"/>
          <w:szCs w:val="24"/>
        </w:rPr>
        <w:t>180 кВА</w:t>
      </w:r>
      <w:r w:rsidR="00EE49C0" w:rsidRPr="00FC28E4">
        <w:rPr>
          <w:rFonts w:ascii="Times New Roman" w:hAnsi="Times New Roman" w:cs="Times New Roman"/>
          <w:b/>
          <w:sz w:val="24"/>
          <w:szCs w:val="24"/>
        </w:rPr>
        <w:t>»</w:t>
      </w:r>
      <w:r w:rsidR="00632079" w:rsidRPr="00FC28E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FC28E4">
        <w:rPr>
          <w:rFonts w:ascii="Times New Roman" w:eastAsia="Times New Roman" w:hAnsi="Times New Roman" w:cs="Times New Roman"/>
          <w:b/>
          <w:sz w:val="24"/>
          <w:szCs w:val="24"/>
        </w:rPr>
        <w:t xml:space="preserve">Самарская обл., </w:t>
      </w:r>
      <w:r w:rsidR="005D728B" w:rsidRPr="00FC28E4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="00632079" w:rsidRPr="00FC28E4">
        <w:rPr>
          <w:rFonts w:ascii="Times New Roman" w:eastAsia="Times New Roman" w:hAnsi="Times New Roman" w:cs="Times New Roman"/>
          <w:b/>
          <w:sz w:val="24"/>
          <w:szCs w:val="24"/>
        </w:rPr>
        <w:t>Сызрань</w:t>
      </w:r>
      <w:r w:rsidR="00951AAC" w:rsidRPr="00FC28E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0B3668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8A7F2C" w:rsidRPr="008A7F2C">
        <w:rPr>
          <w:rFonts w:ascii="Times New Roman" w:hAnsi="Times New Roman" w:cs="Times New Roman"/>
          <w:sz w:val="24"/>
          <w:szCs w:val="24"/>
        </w:rPr>
        <w:t>ВЛ-0,4 кВ от КТП-70</w:t>
      </w:r>
      <w:r w:rsidR="00CD5EE4">
        <w:rPr>
          <w:rFonts w:ascii="Times New Roman" w:hAnsi="Times New Roman" w:cs="Times New Roman"/>
          <w:sz w:val="24"/>
          <w:szCs w:val="24"/>
        </w:rPr>
        <w:t>/</w:t>
      </w:r>
      <w:r w:rsidR="008A7F2C" w:rsidRPr="008A7F2C">
        <w:rPr>
          <w:rFonts w:ascii="Times New Roman" w:hAnsi="Times New Roman" w:cs="Times New Roman"/>
          <w:sz w:val="24"/>
          <w:szCs w:val="24"/>
        </w:rPr>
        <w:t>250 кВА с переносом части нагрузок на ТП-373</w:t>
      </w:r>
      <w:r w:rsidR="00CD5EE4">
        <w:rPr>
          <w:rFonts w:ascii="Times New Roman" w:hAnsi="Times New Roman" w:cs="Times New Roman"/>
          <w:sz w:val="24"/>
          <w:szCs w:val="24"/>
        </w:rPr>
        <w:t>/</w:t>
      </w:r>
      <w:r w:rsidR="008A7F2C" w:rsidRPr="008A7F2C">
        <w:rPr>
          <w:rFonts w:ascii="Times New Roman" w:hAnsi="Times New Roman" w:cs="Times New Roman"/>
          <w:sz w:val="24"/>
          <w:szCs w:val="24"/>
        </w:rPr>
        <w:t>180 кВА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DF11ED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1D4C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3864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7F2C">
        <w:rPr>
          <w:rFonts w:ascii="Times New Roman" w:eastAsia="Times New Roman" w:hAnsi="Times New Roman" w:cs="Times New Roman"/>
          <w:sz w:val="24"/>
          <w:szCs w:val="24"/>
        </w:rPr>
        <w:t>3,32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1D4C95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4C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1D4C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E49C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A7F2C" w:rsidRPr="008A7F2C">
        <w:rPr>
          <w:rFonts w:ascii="Times New Roman" w:hAnsi="Times New Roman" w:cs="Times New Roman"/>
          <w:sz w:val="24"/>
          <w:szCs w:val="24"/>
        </w:rPr>
        <w:t>ВЛ-0,4 кВ от КТП-70</w:t>
      </w:r>
      <w:r w:rsidR="00CD5EE4">
        <w:rPr>
          <w:rFonts w:ascii="Times New Roman" w:hAnsi="Times New Roman" w:cs="Times New Roman"/>
          <w:sz w:val="24"/>
          <w:szCs w:val="24"/>
        </w:rPr>
        <w:t>/</w:t>
      </w:r>
      <w:r w:rsidR="008A7F2C" w:rsidRPr="008A7F2C">
        <w:rPr>
          <w:rFonts w:ascii="Times New Roman" w:hAnsi="Times New Roman" w:cs="Times New Roman"/>
          <w:sz w:val="24"/>
          <w:szCs w:val="24"/>
        </w:rPr>
        <w:t>250 кВА с переносом части нагрузок на ТП-373</w:t>
      </w:r>
      <w:r w:rsidR="00CD5EE4">
        <w:rPr>
          <w:rFonts w:ascii="Times New Roman" w:hAnsi="Times New Roman" w:cs="Times New Roman"/>
          <w:sz w:val="24"/>
          <w:szCs w:val="24"/>
        </w:rPr>
        <w:t>/</w:t>
      </w:r>
      <w:r w:rsidR="008A7F2C" w:rsidRPr="008A7F2C">
        <w:rPr>
          <w:rFonts w:ascii="Times New Roman" w:hAnsi="Times New Roman" w:cs="Times New Roman"/>
          <w:sz w:val="24"/>
          <w:szCs w:val="24"/>
        </w:rPr>
        <w:t>180 кВА</w:t>
      </w:r>
      <w:r w:rsidR="00525BCB" w:rsidRPr="00EE49C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4C9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FC28E4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DF11ED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BA1278">
        <w:rPr>
          <w:rFonts w:ascii="Times New Roman" w:eastAsia="Times New Roman" w:hAnsi="Times New Roman" w:cs="Times New Roman"/>
          <w:sz w:val="24"/>
          <w:szCs w:val="24"/>
        </w:rPr>
        <w:t>3,32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F11E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</w:r>
      <w:r w:rsidRPr="000B3668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A948BE" w:rsidRDefault="00A948BE" w:rsidP="00A948B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</w:p>
    <w:p w:rsidR="00A948BE" w:rsidRDefault="00A948BE" w:rsidP="00A948BE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A948BE" w:rsidRDefault="00A948BE" w:rsidP="00A948B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программы): —</w:t>
      </w:r>
    </w:p>
    <w:p w:rsidR="00A948BE" w:rsidRDefault="00A948BE" w:rsidP="00A948B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A948BE" w:rsidRDefault="00A948BE" w:rsidP="00A948B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A948BE" w:rsidRDefault="00A948BE" w:rsidP="00A948B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A948BE" w:rsidRDefault="00A948BE" w:rsidP="00A948B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A948BE" w:rsidRDefault="00A948BE" w:rsidP="00A948B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A948BE" w:rsidRDefault="00A948BE" w:rsidP="00A948B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 -0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A948BE" w:rsidRDefault="00A948BE" w:rsidP="00A948B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A948BE" w:rsidRDefault="00A948BE" w:rsidP="00A948BE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948BE" w:rsidRDefault="00A948BE" w:rsidP="00A948B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A948BE" w:rsidRDefault="00A948BE" w:rsidP="00A948B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A948BE" w:rsidRDefault="00A948BE" w:rsidP="00A948B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A948BE" w:rsidRDefault="00A948BE" w:rsidP="00A948B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A948BE" w:rsidRDefault="00A948BE" w:rsidP="00A948BE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A948BE" w:rsidRDefault="00A948BE" w:rsidP="00A948B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48BE" w:rsidRDefault="00A948BE" w:rsidP="00A948B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948BE" w:rsidRDefault="00A948BE" w:rsidP="00A948B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948BE" w:rsidRDefault="00A948BE" w:rsidP="00A948B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948BE" w:rsidRDefault="00A948BE" w:rsidP="00A948B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48BE" w:rsidRDefault="00A948BE" w:rsidP="00A948B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 w:rsidP="00A948BE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6BA" w:rsidRDefault="001306BA" w:rsidP="00AA7678">
      <w:pPr>
        <w:spacing w:after="0" w:line="240" w:lineRule="auto"/>
      </w:pPr>
      <w:r>
        <w:separator/>
      </w:r>
    </w:p>
  </w:endnote>
  <w:endnote w:type="continuationSeparator" w:id="1">
    <w:p w:rsidR="001306BA" w:rsidRDefault="001306B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57A4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239C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6BA" w:rsidRDefault="001306BA" w:rsidP="00AA7678">
      <w:pPr>
        <w:spacing w:after="0" w:line="240" w:lineRule="auto"/>
      </w:pPr>
      <w:r>
        <w:separator/>
      </w:r>
    </w:p>
  </w:footnote>
  <w:footnote w:type="continuationSeparator" w:id="1">
    <w:p w:rsidR="001306BA" w:rsidRDefault="001306B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1507"/>
    <w:rsid w:val="00036016"/>
    <w:rsid w:val="0008789A"/>
    <w:rsid w:val="000A1757"/>
    <w:rsid w:val="000A58F6"/>
    <w:rsid w:val="000B3668"/>
    <w:rsid w:val="000F4CD2"/>
    <w:rsid w:val="00115423"/>
    <w:rsid w:val="001303CC"/>
    <w:rsid w:val="001306BA"/>
    <w:rsid w:val="00140086"/>
    <w:rsid w:val="00147259"/>
    <w:rsid w:val="001631A0"/>
    <w:rsid w:val="00173F92"/>
    <w:rsid w:val="001A63CF"/>
    <w:rsid w:val="001D4C95"/>
    <w:rsid w:val="001E5BB6"/>
    <w:rsid w:val="001F18ED"/>
    <w:rsid w:val="001F67E2"/>
    <w:rsid w:val="00264A2F"/>
    <w:rsid w:val="00266B22"/>
    <w:rsid w:val="00280E34"/>
    <w:rsid w:val="002C29FB"/>
    <w:rsid w:val="002C3F25"/>
    <w:rsid w:val="00323E93"/>
    <w:rsid w:val="00344AC5"/>
    <w:rsid w:val="00345CCB"/>
    <w:rsid w:val="00350E4F"/>
    <w:rsid w:val="00370834"/>
    <w:rsid w:val="003A3B63"/>
    <w:rsid w:val="003B1D39"/>
    <w:rsid w:val="00416836"/>
    <w:rsid w:val="0043317B"/>
    <w:rsid w:val="00444EC3"/>
    <w:rsid w:val="00451B46"/>
    <w:rsid w:val="00454536"/>
    <w:rsid w:val="00457ACA"/>
    <w:rsid w:val="00462A22"/>
    <w:rsid w:val="00477711"/>
    <w:rsid w:val="004C5D98"/>
    <w:rsid w:val="004E6424"/>
    <w:rsid w:val="005065C1"/>
    <w:rsid w:val="005074BE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2079"/>
    <w:rsid w:val="00633864"/>
    <w:rsid w:val="006364DC"/>
    <w:rsid w:val="006538A8"/>
    <w:rsid w:val="0067021C"/>
    <w:rsid w:val="00676BFB"/>
    <w:rsid w:val="006C489E"/>
    <w:rsid w:val="006D1EF8"/>
    <w:rsid w:val="00742C67"/>
    <w:rsid w:val="00757A4D"/>
    <w:rsid w:val="00773BF2"/>
    <w:rsid w:val="007A3AB3"/>
    <w:rsid w:val="007C49C9"/>
    <w:rsid w:val="007E0B16"/>
    <w:rsid w:val="008160E1"/>
    <w:rsid w:val="008339BA"/>
    <w:rsid w:val="0083417B"/>
    <w:rsid w:val="00862F2B"/>
    <w:rsid w:val="008662F9"/>
    <w:rsid w:val="00896745"/>
    <w:rsid w:val="008A7F2C"/>
    <w:rsid w:val="00951AAC"/>
    <w:rsid w:val="009707F7"/>
    <w:rsid w:val="00995825"/>
    <w:rsid w:val="009B57E4"/>
    <w:rsid w:val="009C54FC"/>
    <w:rsid w:val="00A013D2"/>
    <w:rsid w:val="00A31290"/>
    <w:rsid w:val="00A43D4C"/>
    <w:rsid w:val="00A447AE"/>
    <w:rsid w:val="00A64634"/>
    <w:rsid w:val="00A948BE"/>
    <w:rsid w:val="00AA7678"/>
    <w:rsid w:val="00AD0729"/>
    <w:rsid w:val="00B23AAB"/>
    <w:rsid w:val="00B272FC"/>
    <w:rsid w:val="00B51E44"/>
    <w:rsid w:val="00B90FB0"/>
    <w:rsid w:val="00B96785"/>
    <w:rsid w:val="00BA1278"/>
    <w:rsid w:val="00BC2EBB"/>
    <w:rsid w:val="00BD12C1"/>
    <w:rsid w:val="00BE49AE"/>
    <w:rsid w:val="00BF261A"/>
    <w:rsid w:val="00BF5E4D"/>
    <w:rsid w:val="00C04F7E"/>
    <w:rsid w:val="00C06998"/>
    <w:rsid w:val="00C30A2B"/>
    <w:rsid w:val="00C33517"/>
    <w:rsid w:val="00C86531"/>
    <w:rsid w:val="00CA5CCD"/>
    <w:rsid w:val="00CD5EE4"/>
    <w:rsid w:val="00CE0B69"/>
    <w:rsid w:val="00CF515C"/>
    <w:rsid w:val="00D25C04"/>
    <w:rsid w:val="00D35163"/>
    <w:rsid w:val="00D45053"/>
    <w:rsid w:val="00D72892"/>
    <w:rsid w:val="00D932D5"/>
    <w:rsid w:val="00D93F5A"/>
    <w:rsid w:val="00DB4453"/>
    <w:rsid w:val="00DF11ED"/>
    <w:rsid w:val="00E03109"/>
    <w:rsid w:val="00E371D1"/>
    <w:rsid w:val="00E47DBE"/>
    <w:rsid w:val="00E707BF"/>
    <w:rsid w:val="00E85F40"/>
    <w:rsid w:val="00EB799B"/>
    <w:rsid w:val="00ED55F0"/>
    <w:rsid w:val="00EE1608"/>
    <w:rsid w:val="00EE49C0"/>
    <w:rsid w:val="00EF47C0"/>
    <w:rsid w:val="00EF53FC"/>
    <w:rsid w:val="00F02812"/>
    <w:rsid w:val="00F239C2"/>
    <w:rsid w:val="00F332CC"/>
    <w:rsid w:val="00F57A24"/>
    <w:rsid w:val="00F64F07"/>
    <w:rsid w:val="00F74631"/>
    <w:rsid w:val="00FB7B60"/>
    <w:rsid w:val="00FC2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12</cp:revision>
  <cp:lastPrinted>2016-07-29T07:27:00Z</cp:lastPrinted>
  <dcterms:created xsi:type="dcterms:W3CDTF">2018-01-18T09:39:00Z</dcterms:created>
  <dcterms:modified xsi:type="dcterms:W3CDTF">2018-02-28T11:29:00Z</dcterms:modified>
</cp:coreProperties>
</file>